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17" w:rsidRDefault="00BE3999" w:rsidP="00806A82">
      <w:pPr>
        <w:pStyle w:val="a3"/>
        <w:shd w:val="clear" w:color="auto" w:fill="FFFFFF"/>
        <w:spacing w:before="240" w:beforeAutospacing="0" w:after="240" w:afterAutospacing="0" w:line="330" w:lineRule="atLeast"/>
        <w:textAlignment w:val="baseline"/>
        <w:rPr>
          <w:color w:val="5F5F5F"/>
          <w:sz w:val="21"/>
          <w:szCs w:val="21"/>
        </w:rPr>
      </w:pPr>
      <w:r>
        <w:rPr>
          <w:noProof/>
          <w:color w:val="5F5F5F"/>
          <w:sz w:val="21"/>
          <w:szCs w:val="21"/>
        </w:rPr>
        <w:pict>
          <v:rect id="_x0000_s1030" style="position:absolute;margin-left:312.3pt;margin-top:10.2pt;width:135pt;height:60pt;z-index:251648512">
            <v:textbox style="mso-next-textbox:#_x0000_s1030">
              <w:txbxContent>
                <w:p w:rsidR="00566F07" w:rsidRDefault="00566F07" w:rsidP="00182E17">
                  <w:pPr>
                    <w:jc w:val="center"/>
                  </w:pPr>
                </w:p>
                <w:p w:rsidR="00182E17" w:rsidRPr="003455B1" w:rsidRDefault="00566F07" w:rsidP="00566F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55B1">
                    <w:rPr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p w:rsidR="00182E17" w:rsidRDefault="00182E17" w:rsidP="00806A82">
      <w:pPr>
        <w:pStyle w:val="a3"/>
        <w:shd w:val="clear" w:color="auto" w:fill="FFFFFF"/>
        <w:spacing w:before="240" w:beforeAutospacing="0" w:after="240" w:afterAutospacing="0" w:line="330" w:lineRule="atLeast"/>
        <w:textAlignment w:val="baseline"/>
        <w:rPr>
          <w:color w:val="5F5F5F"/>
          <w:sz w:val="21"/>
          <w:szCs w:val="21"/>
        </w:rPr>
      </w:pPr>
    </w:p>
    <w:p w:rsidR="004614ED" w:rsidRDefault="00BE3999" w:rsidP="00657F34">
      <w:pPr>
        <w:pStyle w:val="a3"/>
        <w:shd w:val="clear" w:color="auto" w:fill="FFFFFF"/>
        <w:spacing w:before="240" w:beforeAutospacing="0" w:after="240" w:afterAutospacing="0" w:line="330" w:lineRule="atLeast"/>
        <w:textAlignment w:val="baseline"/>
        <w:rPr>
          <w:color w:val="5F5F5F"/>
          <w:sz w:val="21"/>
          <w:szCs w:val="21"/>
        </w:rPr>
      </w:pPr>
      <w:r>
        <w:rPr>
          <w:noProof/>
          <w:color w:val="5F5F5F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411.3pt;margin-top:1.2pt;width:106.5pt;height:45pt;z-index:251667968" o:connectortype="straight">
            <v:stroke endarrow="block"/>
          </v:shape>
        </w:pict>
      </w:r>
      <w:r>
        <w:rPr>
          <w:noProof/>
          <w:color w:val="5F5F5F"/>
          <w:sz w:val="21"/>
          <w:szCs w:val="21"/>
        </w:rPr>
        <w:pict>
          <v:shape id="_x0000_s1092" type="#_x0000_t32" style="position:absolute;margin-left:258.3pt;margin-top:1.2pt;width:95.25pt;height:45pt;flip:x;z-index:251666944" o:connectortype="straight">
            <v:stroke endarrow="block"/>
          </v:shape>
        </w:pict>
      </w:r>
      <w:r w:rsidR="00182E17">
        <w:rPr>
          <w:color w:val="5F5F5F"/>
          <w:sz w:val="21"/>
          <w:szCs w:val="21"/>
        </w:rPr>
        <w:tab/>
      </w:r>
      <w:r w:rsidR="00182E17">
        <w:rPr>
          <w:color w:val="5F5F5F"/>
          <w:sz w:val="21"/>
          <w:szCs w:val="21"/>
        </w:rPr>
        <w:tab/>
      </w:r>
      <w:r w:rsidR="00182E17">
        <w:rPr>
          <w:color w:val="5F5F5F"/>
          <w:sz w:val="21"/>
          <w:szCs w:val="21"/>
        </w:rPr>
        <w:tab/>
      </w:r>
      <w:r w:rsidR="00182E17">
        <w:rPr>
          <w:color w:val="5F5F5F"/>
          <w:sz w:val="21"/>
          <w:szCs w:val="21"/>
        </w:rPr>
        <w:tab/>
      </w:r>
      <w:r w:rsidR="00657F34">
        <w:rPr>
          <w:color w:val="5F5F5F"/>
          <w:sz w:val="21"/>
          <w:szCs w:val="21"/>
        </w:rPr>
        <w:tab/>
      </w:r>
    </w:p>
    <w:p w:rsidR="004614ED" w:rsidRPr="004614ED" w:rsidRDefault="004614ED" w:rsidP="004614ED"/>
    <w:p w:rsidR="004614ED" w:rsidRPr="004614ED" w:rsidRDefault="00BE3999" w:rsidP="004614ED">
      <w:r w:rsidRPr="00BE3999">
        <w:rPr>
          <w:noProof/>
          <w:color w:val="5F5F5F"/>
          <w:sz w:val="21"/>
          <w:szCs w:val="21"/>
        </w:rPr>
        <w:pict>
          <v:rect id="_x0000_s1033" style="position:absolute;margin-left:176.85pt;margin-top:7.65pt;width:139.2pt;height:54pt;z-index:251649536">
            <v:textbox style="mso-next-textbox:#_x0000_s1033">
              <w:txbxContent>
                <w:p w:rsidR="004646B2" w:rsidRPr="003455B1" w:rsidRDefault="004646B2" w:rsidP="004614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>З</w:t>
                  </w:r>
                  <w:r w:rsidR="00566F07" w:rsidRPr="003455B1">
                    <w:rPr>
                      <w:b/>
                      <w:sz w:val="28"/>
                      <w:szCs w:val="28"/>
                    </w:rPr>
                    <w:t>АМЕСТИТЕЛЬ</w:t>
                  </w:r>
                  <w:r w:rsidRPr="003455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6F07" w:rsidRPr="003455B1">
                    <w:rPr>
                      <w:b/>
                      <w:sz w:val="28"/>
                      <w:szCs w:val="28"/>
                    </w:rPr>
                    <w:t>ДИРЕКТОРА</w:t>
                  </w:r>
                </w:p>
              </w:txbxContent>
            </v:textbox>
          </v:rect>
        </w:pict>
      </w:r>
      <w:r w:rsidRPr="00BE3999">
        <w:rPr>
          <w:noProof/>
          <w:color w:val="5F5F5F"/>
          <w:sz w:val="21"/>
          <w:szCs w:val="21"/>
        </w:rPr>
        <w:pict>
          <v:rect id="_x0000_s1040" style="position:absolute;margin-left:466.8pt;margin-top:7.65pt;width:130.5pt;height:54pt;z-index:251651584">
            <v:textbox style="mso-next-textbox:#_x0000_s1040">
              <w:txbxContent>
                <w:p w:rsidR="004646B2" w:rsidRPr="003455B1" w:rsidRDefault="00566F07" w:rsidP="004614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4614ED" w:rsidRPr="004614ED" w:rsidRDefault="004614ED" w:rsidP="004614ED"/>
    <w:p w:rsidR="004614ED" w:rsidRPr="004614ED" w:rsidRDefault="004614ED" w:rsidP="004614ED"/>
    <w:p w:rsidR="004614ED" w:rsidRPr="004614ED" w:rsidRDefault="004614ED" w:rsidP="004614ED"/>
    <w:p w:rsidR="004614ED" w:rsidRPr="004614ED" w:rsidRDefault="00BE3999" w:rsidP="004614ED">
      <w:r>
        <w:rPr>
          <w:noProof/>
        </w:rPr>
        <w:pict>
          <v:shape id="_x0000_s1094" type="#_x0000_t32" style="position:absolute;margin-left:242.55pt;margin-top:6.45pt;width:.75pt;height:51pt;z-index:251668992" o:connectortype="straight">
            <v:stroke endarrow="block"/>
          </v:shape>
        </w:pict>
      </w:r>
    </w:p>
    <w:p w:rsidR="004614ED" w:rsidRPr="004614ED" w:rsidRDefault="004614ED" w:rsidP="004614ED"/>
    <w:p w:rsidR="004614ED" w:rsidRPr="004614ED" w:rsidRDefault="004614ED" w:rsidP="004614ED"/>
    <w:p w:rsidR="004614ED" w:rsidRPr="004614ED" w:rsidRDefault="004614ED" w:rsidP="004614ED"/>
    <w:p w:rsidR="004614ED" w:rsidRPr="004614ED" w:rsidRDefault="00BE3999" w:rsidP="004614ED">
      <w:r>
        <w:rPr>
          <w:noProof/>
        </w:rPr>
        <w:pict>
          <v:rect id="_x0000_s1059" style="position:absolute;margin-left:176.85pt;margin-top:2.25pt;width:196.2pt;height:117.45pt;z-index:251655680">
            <v:textbox style="mso-next-textbox:#_x0000_s1059">
              <w:txbxContent>
                <w:p w:rsidR="004614ED" w:rsidRPr="003455B1" w:rsidRDefault="00566F07">
                  <w:pPr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>Секретарь</w:t>
                  </w:r>
                </w:p>
                <w:p w:rsidR="004614ED" w:rsidRPr="003455B1" w:rsidRDefault="004614E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66F07" w:rsidRPr="003455B1" w:rsidRDefault="004614ED">
                  <w:pPr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 xml:space="preserve">Секретарь </w:t>
                  </w:r>
                  <w:r w:rsidR="00566F07" w:rsidRPr="003455B1">
                    <w:rPr>
                      <w:b/>
                      <w:sz w:val="28"/>
                      <w:szCs w:val="28"/>
                    </w:rPr>
                    <w:t xml:space="preserve"> филиала</w:t>
                  </w:r>
                </w:p>
                <w:p w:rsidR="004614ED" w:rsidRPr="003455B1" w:rsidRDefault="00566F07">
                  <w:pPr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 xml:space="preserve"> г. Пушкин</w:t>
                  </w:r>
                </w:p>
                <w:p w:rsidR="00566F07" w:rsidRPr="003455B1" w:rsidRDefault="00566F0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66F07" w:rsidRPr="003455B1" w:rsidRDefault="00566F07">
                  <w:pPr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 xml:space="preserve">Секретарь филиала </w:t>
                  </w:r>
                </w:p>
                <w:p w:rsidR="00566F07" w:rsidRPr="003455B1" w:rsidRDefault="00566F07">
                  <w:pPr>
                    <w:rPr>
                      <w:b/>
                      <w:sz w:val="28"/>
                      <w:szCs w:val="28"/>
                    </w:rPr>
                  </w:pPr>
                  <w:r w:rsidRPr="003455B1">
                    <w:rPr>
                      <w:b/>
                      <w:sz w:val="28"/>
                      <w:szCs w:val="28"/>
                    </w:rPr>
                    <w:t>г. Павловск</w:t>
                  </w:r>
                </w:p>
                <w:p w:rsidR="00566F07" w:rsidRDefault="00566F07"/>
              </w:txbxContent>
            </v:textbox>
          </v:rect>
        </w:pict>
      </w:r>
    </w:p>
    <w:p w:rsidR="004614ED" w:rsidRDefault="004614ED" w:rsidP="004614ED"/>
    <w:p w:rsidR="004614ED" w:rsidRDefault="004614ED" w:rsidP="004614ED"/>
    <w:p w:rsidR="004614ED" w:rsidRDefault="004614ED" w:rsidP="004614ED">
      <w:pPr>
        <w:tabs>
          <w:tab w:val="left" w:pos="12405"/>
        </w:tabs>
      </w:pPr>
      <w:r>
        <w:tab/>
      </w:r>
    </w:p>
    <w:p w:rsidR="004614ED" w:rsidRPr="004614ED" w:rsidRDefault="004614ED" w:rsidP="004614ED"/>
    <w:p w:rsidR="004614ED" w:rsidRDefault="004614ED" w:rsidP="004614ED"/>
    <w:p w:rsidR="004614ED" w:rsidRDefault="004614ED" w:rsidP="004614ED">
      <w:pPr>
        <w:tabs>
          <w:tab w:val="left" w:pos="6585"/>
        </w:tabs>
      </w:pPr>
      <w:r>
        <w:tab/>
      </w:r>
    </w:p>
    <w:p w:rsidR="009F15A0" w:rsidRDefault="004614ED" w:rsidP="004614ED">
      <w:pPr>
        <w:tabs>
          <w:tab w:val="left" w:pos="2550"/>
        </w:tabs>
      </w:pPr>
      <w:r>
        <w:tab/>
      </w:r>
    </w:p>
    <w:p w:rsidR="009F15A0" w:rsidRPr="009F15A0" w:rsidRDefault="009F15A0" w:rsidP="009F15A0"/>
    <w:p w:rsidR="009F15A0" w:rsidRPr="009F15A0" w:rsidRDefault="009F15A0" w:rsidP="009F15A0"/>
    <w:p w:rsidR="009F15A0" w:rsidRDefault="009F15A0" w:rsidP="009F15A0"/>
    <w:p w:rsidR="00566F07" w:rsidRDefault="00566F07" w:rsidP="009F15A0"/>
    <w:p w:rsidR="003273D2" w:rsidRDefault="003273D2" w:rsidP="009F15A0"/>
    <w:p w:rsidR="001D0982" w:rsidRPr="003455B1" w:rsidRDefault="009F15A0" w:rsidP="001D098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  <w:r w:rsidRPr="003455B1">
        <w:rPr>
          <w:color w:val="000000"/>
          <w:sz w:val="28"/>
          <w:szCs w:val="28"/>
        </w:rPr>
        <w:t xml:space="preserve">Непосредственное  руководство деятельностью </w:t>
      </w:r>
      <w:r w:rsidR="003273D2" w:rsidRPr="003455B1">
        <w:rPr>
          <w:color w:val="000000"/>
          <w:sz w:val="28"/>
          <w:szCs w:val="28"/>
        </w:rPr>
        <w:t xml:space="preserve">организации </w:t>
      </w:r>
      <w:r w:rsidRPr="003455B1">
        <w:rPr>
          <w:color w:val="000000"/>
          <w:sz w:val="28"/>
          <w:szCs w:val="28"/>
        </w:rPr>
        <w:t xml:space="preserve"> осуществляет  </w:t>
      </w:r>
      <w:r w:rsidR="003273D2" w:rsidRPr="003455B1">
        <w:rPr>
          <w:color w:val="000000"/>
          <w:sz w:val="28"/>
          <w:szCs w:val="28"/>
        </w:rPr>
        <w:t xml:space="preserve">Директором, </w:t>
      </w:r>
      <w:r w:rsidRPr="003455B1">
        <w:rPr>
          <w:color w:val="000000"/>
          <w:sz w:val="28"/>
          <w:szCs w:val="28"/>
        </w:rPr>
        <w:t xml:space="preserve">который   назначается в установленном порядке </w:t>
      </w:r>
      <w:r w:rsidR="003273D2" w:rsidRPr="003455B1">
        <w:rPr>
          <w:color w:val="000000"/>
          <w:sz w:val="28"/>
          <w:szCs w:val="28"/>
        </w:rPr>
        <w:t>Собственником организации</w:t>
      </w:r>
      <w:r w:rsidRPr="003455B1">
        <w:rPr>
          <w:color w:val="000000"/>
          <w:sz w:val="28"/>
          <w:szCs w:val="28"/>
        </w:rPr>
        <w:t>.</w:t>
      </w:r>
      <w:r w:rsidRPr="003455B1">
        <w:rPr>
          <w:color w:val="000000"/>
          <w:sz w:val="28"/>
          <w:szCs w:val="28"/>
        </w:rPr>
        <w:br/>
      </w:r>
      <w:r w:rsidR="003273D2" w:rsidRPr="003455B1">
        <w:rPr>
          <w:color w:val="000000"/>
          <w:sz w:val="28"/>
          <w:szCs w:val="28"/>
        </w:rPr>
        <w:t>Директор</w:t>
      </w:r>
      <w:r w:rsidR="001D0982" w:rsidRPr="003455B1">
        <w:rPr>
          <w:color w:val="000000"/>
          <w:sz w:val="28"/>
          <w:szCs w:val="28"/>
        </w:rPr>
        <w:t>: Шустов Дмитрий Владимирович</w:t>
      </w:r>
    </w:p>
    <w:p w:rsidR="009F15A0" w:rsidRPr="003455B1" w:rsidRDefault="003273D2" w:rsidP="006A68BC">
      <w:pPr>
        <w:pStyle w:val="a3"/>
        <w:tabs>
          <w:tab w:val="left" w:pos="8565"/>
        </w:tabs>
        <w:spacing w:before="0" w:beforeAutospacing="0" w:after="0" w:afterAutospacing="0"/>
        <w:jc w:val="both"/>
        <w:rPr>
          <w:rFonts w:ascii="Lato" w:hAnsi="Lato"/>
          <w:color w:val="000000"/>
          <w:sz w:val="28"/>
          <w:szCs w:val="28"/>
        </w:rPr>
      </w:pPr>
      <w:r w:rsidRPr="003455B1">
        <w:rPr>
          <w:sz w:val="28"/>
          <w:szCs w:val="28"/>
        </w:rPr>
        <w:t xml:space="preserve">В  Организации формируются коллегиальные органы управления: </w:t>
      </w:r>
      <w:r w:rsidRPr="003455B1">
        <w:rPr>
          <w:color w:val="000000"/>
          <w:sz w:val="28"/>
          <w:szCs w:val="28"/>
          <w:shd w:val="clear" w:color="auto" w:fill="FFFFFF"/>
        </w:rPr>
        <w:t>Общее собрание (конференция) работников и обучающихся</w:t>
      </w:r>
      <w:r w:rsidRPr="003455B1">
        <w:rPr>
          <w:sz w:val="28"/>
          <w:szCs w:val="28"/>
        </w:rPr>
        <w:t xml:space="preserve"> Организации и </w:t>
      </w:r>
      <w:r w:rsidRPr="003455B1">
        <w:rPr>
          <w:color w:val="000000"/>
          <w:sz w:val="28"/>
          <w:szCs w:val="28"/>
        </w:rPr>
        <w:t>Педагогический совет</w:t>
      </w:r>
      <w:r w:rsidRPr="003455B1">
        <w:rPr>
          <w:sz w:val="28"/>
          <w:szCs w:val="28"/>
        </w:rPr>
        <w:t xml:space="preserve">  Организации</w:t>
      </w:r>
      <w:r w:rsidRPr="003455B1">
        <w:rPr>
          <w:rFonts w:ascii="Lato" w:hAnsi="Lato"/>
          <w:color w:val="000000"/>
          <w:sz w:val="28"/>
          <w:szCs w:val="28"/>
        </w:rPr>
        <w:t xml:space="preserve"> </w:t>
      </w:r>
    </w:p>
    <w:p w:rsidR="003455B1" w:rsidRPr="003455B1" w:rsidRDefault="003455B1" w:rsidP="003455B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3455B1" w:rsidRDefault="003455B1" w:rsidP="003455B1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Директор   </w:t>
      </w: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br/>
      </w:r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Шустов Дмитрий Владимирович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адрес электронной почты avto.kommunar@yandex.ru</w:t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</w:p>
    <w:p w:rsidR="003455B1" w:rsidRPr="003455B1" w:rsidRDefault="003455B1" w:rsidP="003455B1">
      <w:pPr>
        <w:rPr>
          <w:rFonts w:ascii="Arial" w:hAnsi="Arial" w:cs="Arial"/>
          <w:b/>
          <w:bCs/>
          <w:i/>
          <w:iCs/>
          <w:shd w:val="clear" w:color="auto" w:fill="FFFFFF"/>
        </w:rPr>
      </w:pP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Заместитель директора</w:t>
      </w:r>
      <w:r w:rsidRPr="003455B1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Колокольникова</w:t>
      </w:r>
      <w:proofErr w:type="spellEnd"/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Наталья Владимировна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 xml:space="preserve">Телефон: +7(905)279-64-78  адрес электронной почты </w:t>
      </w:r>
      <w:hyperlink r:id="rId5" w:history="1">
        <w:r w:rsidRPr="003455B1">
          <w:rPr>
            <w:rStyle w:val="a4"/>
            <w:rFonts w:ascii="Arial" w:hAnsi="Arial" w:cs="Arial"/>
            <w:b/>
            <w:bCs/>
            <w:i/>
            <w:iCs/>
            <w:color w:val="auto"/>
            <w:u w:val="none"/>
            <w:shd w:val="clear" w:color="auto" w:fill="FFFFFF"/>
          </w:rPr>
          <w:t>avto.kommunar@yandex.ru</w:t>
        </w:r>
      </w:hyperlink>
    </w:p>
    <w:p w:rsidR="003455B1" w:rsidRDefault="003455B1" w:rsidP="003455B1">
      <w:pP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</w:pPr>
    </w:p>
    <w:p w:rsidR="003455B1" w:rsidRDefault="003455B1" w:rsidP="003455B1">
      <w:pP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</w:pPr>
      <w:r w:rsidRPr="003455B1">
        <w:rPr>
          <w:rFonts w:ascii="Arial" w:hAnsi="Arial" w:cs="Arial"/>
          <w:b/>
          <w:bCs/>
          <w:iCs/>
          <w:color w:val="333333"/>
          <w:sz w:val="28"/>
          <w:szCs w:val="28"/>
          <w:shd w:val="clear" w:color="auto" w:fill="FFFFFF"/>
        </w:rPr>
        <w:t xml:space="preserve">Главный бухгалтер  </w:t>
      </w:r>
      <w:proofErr w:type="spellStart"/>
      <w:r w:rsidRPr="003455B1">
        <w:rPr>
          <w:rFonts w:ascii="Arial" w:hAnsi="Arial" w:cs="Arial"/>
          <w:b/>
          <w:bCs/>
          <w:iCs/>
          <w:color w:val="FF0000"/>
          <w:sz w:val="28"/>
          <w:szCs w:val="28"/>
          <w:shd w:val="clear" w:color="auto" w:fill="FFFFFF"/>
        </w:rPr>
        <w:t>Суровецка</w:t>
      </w:r>
      <w:proofErr w:type="spellEnd"/>
      <w:r w:rsidRPr="003455B1">
        <w:rPr>
          <w:rFonts w:ascii="Arial" w:hAnsi="Arial" w:cs="Arial"/>
          <w:b/>
          <w:bCs/>
          <w:iCs/>
          <w:color w:val="FF0000"/>
          <w:sz w:val="28"/>
          <w:szCs w:val="28"/>
          <w:shd w:val="clear" w:color="auto" w:fill="FFFFFF"/>
        </w:rPr>
        <w:t xml:space="preserve"> Ирина Евгеньевна</w:t>
      </w:r>
      <w:r w:rsidRPr="003455B1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</w:p>
    <w:p w:rsidR="003455B1" w:rsidRDefault="003455B1" w:rsidP="003455B1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адрес электронной почты avto.kommunar@yandex.ru</w:t>
      </w:r>
      <w:r w:rsidRPr="003455B1">
        <w:rPr>
          <w:rFonts w:ascii="Arial" w:hAnsi="Arial" w:cs="Arial"/>
          <w:color w:val="333333"/>
          <w:sz w:val="28"/>
          <w:szCs w:val="28"/>
        </w:rPr>
        <w:br/>
      </w:r>
      <w:r w:rsidRPr="003455B1">
        <w:rPr>
          <w:rFonts w:ascii="Arial" w:hAnsi="Arial" w:cs="Arial"/>
          <w:color w:val="333333"/>
          <w:sz w:val="28"/>
          <w:szCs w:val="28"/>
        </w:rPr>
        <w:br/>
      </w: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секретарь</w:t>
      </w:r>
      <w:r w:rsidRPr="003455B1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Кузнецова Людмила Дмитриевна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b/>
          <w:bCs/>
          <w:i/>
          <w:iCs/>
          <w:color w:val="333333"/>
          <w:sz w:val="15"/>
          <w:szCs w:val="15"/>
          <w:shd w:val="clear" w:color="auto" w:fill="FFFFFF"/>
        </w:rPr>
        <w:br/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Телефон: (812) 460-51-15      адрес электронной почты avto.kommunar@yandex.ru</w:t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</w:p>
    <w:p w:rsidR="003455B1" w:rsidRDefault="003455B1" w:rsidP="003455B1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секретарь филиал </w:t>
      </w:r>
      <w:proofErr w:type="gramStart"/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</w:t>
      </w:r>
      <w:proofErr w:type="gramEnd"/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 Пушкин  </w:t>
      </w:r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Уварова Татьяна Ивановна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 xml:space="preserve">Телефон: 905-27-26,  (812) 465-27-87   адрес электронной почты </w:t>
      </w:r>
      <w:proofErr w:type="spellStart"/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avto.kommunar@yandex.ru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</w:r>
    </w:p>
    <w:p w:rsidR="003455B1" w:rsidRPr="009F15A0" w:rsidRDefault="003455B1" w:rsidP="003455B1">
      <w:pPr>
        <w:pStyle w:val="a3"/>
        <w:tabs>
          <w:tab w:val="left" w:pos="8565"/>
        </w:tabs>
        <w:spacing w:before="0" w:beforeAutospacing="0" w:after="0" w:afterAutospacing="0"/>
      </w:pP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секретарь филиал </w:t>
      </w:r>
      <w:proofErr w:type="gramStart"/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</w:t>
      </w:r>
      <w:proofErr w:type="gramEnd"/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 Павловск  </w:t>
      </w:r>
      <w:r w:rsidRPr="003455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Петрова Татьяна Петровна</w:t>
      </w:r>
      <w:r w:rsidRPr="003455B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br/>
      </w:r>
      <w:r w:rsidRPr="003455B1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Телефон (812)  452-12-73   адрес электронной почты avto.kommunar@yandex.ru</w:t>
      </w:r>
      <w:r>
        <w:rPr>
          <w:rFonts w:ascii="Arial" w:hAnsi="Arial" w:cs="Arial"/>
          <w:b/>
          <w:bCs/>
          <w:i/>
          <w:iCs/>
          <w:color w:val="333333"/>
          <w:sz w:val="15"/>
          <w:szCs w:val="15"/>
          <w:shd w:val="clear" w:color="auto" w:fill="FFFFFF"/>
        </w:rPr>
        <w:br/>
      </w:r>
    </w:p>
    <w:sectPr w:rsidR="003455B1" w:rsidRPr="009F15A0" w:rsidSect="006F4E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647"/>
    <w:multiLevelType w:val="hybridMultilevel"/>
    <w:tmpl w:val="16F296F6"/>
    <w:lvl w:ilvl="0" w:tplc="52F848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CC"/>
    <w:rsid w:val="00182E17"/>
    <w:rsid w:val="001D0982"/>
    <w:rsid w:val="003273D2"/>
    <w:rsid w:val="003455B1"/>
    <w:rsid w:val="004614ED"/>
    <w:rsid w:val="004646B2"/>
    <w:rsid w:val="004B78F1"/>
    <w:rsid w:val="00522330"/>
    <w:rsid w:val="00566F07"/>
    <w:rsid w:val="005720EB"/>
    <w:rsid w:val="005E3AFB"/>
    <w:rsid w:val="00657F34"/>
    <w:rsid w:val="006A68BC"/>
    <w:rsid w:val="006F4ED2"/>
    <w:rsid w:val="007A0460"/>
    <w:rsid w:val="00806A82"/>
    <w:rsid w:val="008404BB"/>
    <w:rsid w:val="008420E7"/>
    <w:rsid w:val="008B552C"/>
    <w:rsid w:val="009F15A0"/>
    <w:rsid w:val="00B357BD"/>
    <w:rsid w:val="00BC4FCC"/>
    <w:rsid w:val="00BE3999"/>
    <w:rsid w:val="00C6320A"/>
    <w:rsid w:val="00C8609E"/>
    <w:rsid w:val="00CD5078"/>
    <w:rsid w:val="00EA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4" type="connector" idref="#_x0000_s1093"/>
        <o:r id="V:Rule5" type="connector" idref="#_x0000_s1092"/>
        <o:r id="V:Rule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A82"/>
  </w:style>
  <w:style w:type="character" w:styleId="a4">
    <w:name w:val="Hyperlink"/>
    <w:basedOn w:val="a0"/>
    <w:rsid w:val="00806A82"/>
    <w:rPr>
      <w:color w:val="0000FF"/>
      <w:u w:val="single"/>
    </w:rPr>
  </w:style>
  <w:style w:type="character" w:customStyle="1" w:styleId="WW8Num1z0">
    <w:name w:val="WW8Num1z0"/>
    <w:rsid w:val="003273D2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.kommun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2016-06-10T07:21:00Z</cp:lastPrinted>
  <dcterms:created xsi:type="dcterms:W3CDTF">2016-06-30T20:38:00Z</dcterms:created>
  <dcterms:modified xsi:type="dcterms:W3CDTF">2016-06-30T21:22:00Z</dcterms:modified>
</cp:coreProperties>
</file>